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1F7AF662" w:rsidR="001A617B" w:rsidRDefault="00DF3903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8</w:t>
      </w:r>
      <w:r w:rsidR="001A617B" w:rsidRPr="001A617B">
        <w:rPr>
          <w:noProof/>
          <w:vertAlign w:val="superscript"/>
          <w:lang w:val="en-GB" w:eastAsia="en-GB"/>
        </w:rPr>
        <w:t>th</w:t>
      </w:r>
      <w:r w:rsidR="00D67404">
        <w:rPr>
          <w:noProof/>
          <w:lang w:val="en-GB" w:eastAsia="en-GB"/>
        </w:rPr>
        <w:t xml:space="preserve"> March</w:t>
      </w:r>
      <w:r w:rsidR="001A617B">
        <w:rPr>
          <w:noProof/>
          <w:lang w:val="en-GB" w:eastAsia="en-GB"/>
        </w:rPr>
        <w:t xml:space="preserve"> 2022</w:t>
      </w:r>
    </w:p>
    <w:p w14:paraId="5562882E" w14:textId="0EF7A144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3D2ADA">
        <w:rPr>
          <w:rFonts w:cstheme="minorHAnsi"/>
          <w:sz w:val="20"/>
          <w:szCs w:val="20"/>
        </w:rPr>
        <w:t>14</w:t>
      </w:r>
      <w:r w:rsidR="001A617B" w:rsidRPr="001A617B">
        <w:rPr>
          <w:rFonts w:cstheme="minorHAnsi"/>
          <w:sz w:val="20"/>
          <w:szCs w:val="20"/>
          <w:vertAlign w:val="superscript"/>
        </w:rPr>
        <w:t>th</w:t>
      </w:r>
      <w:r w:rsidR="001A617B">
        <w:rPr>
          <w:rFonts w:cstheme="minorHAnsi"/>
          <w:sz w:val="20"/>
          <w:szCs w:val="20"/>
        </w:rPr>
        <w:t xml:space="preserve"> </w:t>
      </w:r>
      <w:r w:rsidR="00D67404">
        <w:rPr>
          <w:rFonts w:cstheme="minorHAnsi"/>
          <w:sz w:val="20"/>
          <w:szCs w:val="20"/>
        </w:rPr>
        <w:t>March</w:t>
      </w:r>
      <w:r w:rsidR="001A617B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C67168">
        <w:rPr>
          <w:rFonts w:cstheme="minorHAnsi"/>
          <w:sz w:val="20"/>
          <w:szCs w:val="20"/>
        </w:rPr>
        <w:t>to commence following the conclusion of the Annual Parish Meeting</w:t>
      </w:r>
      <w:r w:rsidR="00DF3903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C67168">
        <w:rPr>
          <w:rFonts w:cstheme="minorHAnsi"/>
          <w:sz w:val="20"/>
          <w:szCs w:val="20"/>
        </w:rPr>
        <w:t xml:space="preserve"> </w:t>
      </w:r>
      <w:proofErr w:type="gramStart"/>
      <w:r w:rsidR="00C67168">
        <w:rPr>
          <w:rFonts w:cstheme="minorHAnsi"/>
          <w:sz w:val="20"/>
          <w:szCs w:val="20"/>
        </w:rPr>
        <w:t>which starts at 19:00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4338E">
        <w:rPr>
          <w:rFonts w:cstheme="minorHAnsi"/>
          <w:sz w:val="20"/>
          <w:szCs w:val="20"/>
        </w:rPr>
        <w:t>Repton</w:t>
      </w:r>
      <w:r w:rsidR="00031C70">
        <w:rPr>
          <w:rFonts w:cstheme="minorHAnsi"/>
          <w:sz w:val="20"/>
          <w:szCs w:val="20"/>
        </w:rPr>
        <w:t xml:space="preserve"> Village Hall.</w:t>
      </w:r>
      <w:proofErr w:type="gramEnd"/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1845C10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15A8C5BA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D67404">
        <w:rPr>
          <w:rFonts w:cstheme="minorHAnsi"/>
          <w:sz w:val="20"/>
          <w:szCs w:val="20"/>
          <w:u w:val="single"/>
        </w:rPr>
        <w:t>14</w:t>
      </w:r>
      <w:r w:rsidR="00D67404" w:rsidRPr="00D67404">
        <w:rPr>
          <w:rFonts w:cstheme="minorHAnsi"/>
          <w:sz w:val="20"/>
          <w:szCs w:val="20"/>
          <w:u w:val="single"/>
          <w:vertAlign w:val="superscript"/>
        </w:rPr>
        <w:t>th</w:t>
      </w:r>
      <w:r w:rsidR="00D67404">
        <w:rPr>
          <w:rFonts w:cstheme="minorHAnsi"/>
          <w:sz w:val="20"/>
          <w:szCs w:val="20"/>
          <w:u w:val="single"/>
        </w:rPr>
        <w:t xml:space="preserve"> February 2022</w:t>
      </w:r>
    </w:p>
    <w:p w14:paraId="62C1BA0E" w14:textId="60141B7A" w:rsidR="0096528D" w:rsidRPr="00453B81" w:rsidRDefault="0096528D" w:rsidP="0096528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Any Matters Arising</w:t>
      </w:r>
    </w:p>
    <w:p w14:paraId="7574F75E" w14:textId="77777777" w:rsidR="00FA2D0E" w:rsidRDefault="00FA2D0E" w:rsidP="00FA2D0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Councillor Co-option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4E857E59" w14:textId="4C5A3579" w:rsidR="005F06E0" w:rsidRPr="00DB5684" w:rsidRDefault="005F06E0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DB5684">
        <w:rPr>
          <w:rFonts w:cstheme="minorHAnsi"/>
          <w:sz w:val="20"/>
          <w:szCs w:val="20"/>
        </w:rPr>
        <w:t>DMOT/2022/0171: The pruning of various trees covered by South Derbyshire District Council Tree Preservation Order no. 31 at The Walled Garden, Bower Hill, Well Lane, Repton, Derby, DE65 6EY</w:t>
      </w:r>
    </w:p>
    <w:p w14:paraId="60D3EF81" w14:textId="7FABAF52" w:rsidR="00583AF2" w:rsidRPr="00DB5684" w:rsidRDefault="00583AF2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DB5684">
        <w:rPr>
          <w:rFonts w:cstheme="minorHAnsi"/>
          <w:sz w:val="20"/>
          <w:szCs w:val="20"/>
        </w:rPr>
        <w:t>DMPA/2022/0191: The erection of extensions and a detached garage at 21 Chestnut Way, Repton, Derby, DE65 6FQ</w:t>
      </w:r>
    </w:p>
    <w:p w14:paraId="6D5C0BBF" w14:textId="310EE68B" w:rsidR="00E47037" w:rsidRDefault="00E47037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DB5684">
        <w:rPr>
          <w:rFonts w:cstheme="minorHAnsi"/>
          <w:sz w:val="20"/>
          <w:szCs w:val="20"/>
        </w:rPr>
        <w:t>DMOT/2022/0194: The crown reduction of beech tree at 4A Milton Road, Repton, Derby, DE65 6FZ</w:t>
      </w:r>
    </w:p>
    <w:p w14:paraId="0F6E2BFB" w14:textId="53A254FA" w:rsidR="00AD55D1" w:rsidRDefault="00AD55D1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AD55D1">
        <w:rPr>
          <w:rFonts w:cstheme="minorHAnsi"/>
          <w:sz w:val="20"/>
          <w:szCs w:val="20"/>
        </w:rPr>
        <w:t>DMPA/2022/0274:</w:t>
      </w:r>
      <w:r w:rsidRPr="00AD55D1">
        <w:rPr>
          <w:rFonts w:cstheme="minorHAnsi"/>
          <w:sz w:val="20"/>
          <w:szCs w:val="20"/>
        </w:rPr>
        <w:t xml:space="preserve"> </w:t>
      </w:r>
      <w:r w:rsidRPr="00AD55D1">
        <w:rPr>
          <w:rFonts w:cstheme="minorHAnsi"/>
          <w:sz w:val="20"/>
          <w:szCs w:val="20"/>
        </w:rPr>
        <w:t>Amendment to previously approved application ref. DMPA/2020/1267 relating to the erection of a 2-storey side and rear extension with associated works at 3 Well Lane, Repton DE65 6EY</w:t>
      </w:r>
    </w:p>
    <w:p w14:paraId="756342A5" w14:textId="1248A0F5" w:rsidR="00BE3718" w:rsidRPr="00455772" w:rsidRDefault="00BE3718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FA5B8A">
        <w:rPr>
          <w:rFonts w:cstheme="minorHAnsi"/>
          <w:sz w:val="20"/>
          <w:szCs w:val="20"/>
        </w:rPr>
        <w:t>DMOT/2022/0320:</w:t>
      </w:r>
      <w:r w:rsidRPr="00FA5B8A">
        <w:rPr>
          <w:rFonts w:cstheme="minorHAnsi"/>
          <w:sz w:val="20"/>
          <w:szCs w:val="20"/>
        </w:rPr>
        <w:t xml:space="preserve"> </w:t>
      </w:r>
      <w:r w:rsidRPr="00FA5B8A">
        <w:rPr>
          <w:rFonts w:cstheme="minorHAnsi"/>
          <w:sz w:val="20"/>
          <w:szCs w:val="20"/>
        </w:rPr>
        <w:t>The felling of a horse chestnut tree at St Wystans School, 11a High Street, Repton, Derby, DE65 6GE</w:t>
      </w:r>
    </w:p>
    <w:p w14:paraId="759C2893" w14:textId="5B80E08F" w:rsidR="00455772" w:rsidRPr="00DB5684" w:rsidRDefault="00455772" w:rsidP="005F06E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FA5B8A">
        <w:rPr>
          <w:rFonts w:cstheme="minorHAnsi"/>
          <w:sz w:val="20"/>
          <w:szCs w:val="20"/>
        </w:rPr>
        <w:t>DMOT/2022/0240: The pruning and height reduction of trees at The Coach House, Well Lane, Repton, Derby, DE65 6EY</w:t>
      </w:r>
    </w:p>
    <w:p w14:paraId="48FF70A3" w14:textId="77777777" w:rsidR="002606C2" w:rsidRDefault="00041A90" w:rsidP="002606C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2606C2">
        <w:rPr>
          <w:rFonts w:cstheme="minorHAnsi"/>
          <w:sz w:val="20"/>
          <w:szCs w:val="20"/>
          <w:u w:val="single"/>
        </w:rPr>
        <w:t>7</w:t>
      </w:r>
      <w:r w:rsidR="002606C2" w:rsidRPr="002606C2">
        <w:rPr>
          <w:rFonts w:cstheme="minorHAnsi"/>
          <w:sz w:val="20"/>
          <w:szCs w:val="20"/>
          <w:u w:val="single"/>
          <w:vertAlign w:val="superscript"/>
        </w:rPr>
        <w:t>th</w:t>
      </w:r>
      <w:r w:rsidR="002606C2">
        <w:rPr>
          <w:rFonts w:cstheme="minorHAnsi"/>
          <w:sz w:val="20"/>
          <w:szCs w:val="20"/>
          <w:u w:val="single"/>
        </w:rPr>
        <w:t xml:space="preserve"> March</w:t>
      </w:r>
      <w:r w:rsidR="00C06970">
        <w:rPr>
          <w:rFonts w:cstheme="minorHAnsi"/>
          <w:sz w:val="20"/>
          <w:szCs w:val="20"/>
          <w:u w:val="single"/>
        </w:rPr>
        <w:t xml:space="preserve"> 2022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6621221D" w14:textId="77777777" w:rsidR="002606C2" w:rsidRDefault="002606C2" w:rsidP="002606C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606C2">
        <w:rPr>
          <w:rFonts w:cstheme="minorHAnsi"/>
          <w:sz w:val="20"/>
          <w:szCs w:val="20"/>
        </w:rPr>
        <w:t>DMPA/2021/1645</w:t>
      </w:r>
      <w:r w:rsidRPr="002606C2">
        <w:rPr>
          <w:rFonts w:cstheme="minorHAnsi"/>
          <w:sz w:val="20"/>
          <w:szCs w:val="20"/>
        </w:rPr>
        <w:t xml:space="preserve">: Listed Building Consent for the erection of a single storey side extension, alterations to windows and doors and internal alterations at </w:t>
      </w:r>
      <w:r w:rsidRPr="002606C2">
        <w:rPr>
          <w:rFonts w:cstheme="minorHAnsi"/>
          <w:sz w:val="20"/>
          <w:szCs w:val="20"/>
        </w:rPr>
        <w:t>22 Main Street, Milton, Derby, DE65 6EF</w:t>
      </w:r>
    </w:p>
    <w:p w14:paraId="69115759" w14:textId="5181A0BB" w:rsidR="002606C2" w:rsidRPr="002606C2" w:rsidRDefault="002606C2" w:rsidP="002606C2">
      <w:pPr>
        <w:pStyle w:val="ListParagraph"/>
        <w:numPr>
          <w:ilvl w:val="3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2606C2">
        <w:rPr>
          <w:rFonts w:cstheme="minorHAnsi"/>
          <w:sz w:val="20"/>
          <w:szCs w:val="20"/>
        </w:rPr>
        <w:t xml:space="preserve">DMPA/2021/1623: The erection of a single storey side extension, alterations to windows and doors, alterations to stable block and associated works at </w:t>
      </w:r>
      <w:r w:rsidRPr="002606C2">
        <w:rPr>
          <w:rFonts w:cstheme="minorHAnsi"/>
          <w:sz w:val="20"/>
          <w:szCs w:val="20"/>
        </w:rPr>
        <w:t>22 Main Street, Milton, Derby, DE65 6EF</w:t>
      </w:r>
    </w:p>
    <w:p w14:paraId="4428E7B8" w14:textId="36002D71" w:rsidR="002606C2" w:rsidRPr="002606C2" w:rsidRDefault="002606C2" w:rsidP="002606C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606C2">
        <w:rPr>
          <w:rFonts w:cstheme="minorHAnsi"/>
          <w:sz w:val="20"/>
          <w:szCs w:val="20"/>
        </w:rPr>
        <w:t>DMPA/2021/1707</w:t>
      </w:r>
      <w:r w:rsidRPr="002606C2">
        <w:rPr>
          <w:rFonts w:cstheme="minorHAnsi"/>
          <w:sz w:val="20"/>
          <w:szCs w:val="20"/>
        </w:rPr>
        <w:t xml:space="preserve">: </w:t>
      </w:r>
      <w:r w:rsidRPr="002606C2">
        <w:rPr>
          <w:rFonts w:cstheme="minorHAnsi"/>
          <w:sz w:val="20"/>
          <w:szCs w:val="20"/>
        </w:rPr>
        <w:t>The erection of a single storey rear extension to replace existing conservatory and second story flat roof to be replaced with hip roof at</w:t>
      </w:r>
      <w:r w:rsidRPr="002606C2">
        <w:rPr>
          <w:rFonts w:cstheme="minorHAnsi"/>
          <w:sz w:val="20"/>
          <w:szCs w:val="20"/>
        </w:rPr>
        <w:t xml:space="preserve"> </w:t>
      </w:r>
      <w:r w:rsidRPr="002606C2">
        <w:rPr>
          <w:rFonts w:cstheme="minorHAnsi"/>
          <w:sz w:val="20"/>
          <w:szCs w:val="20"/>
        </w:rPr>
        <w:t>72 Burton Road, Repton, Derby, DE65 6FN</w:t>
      </w:r>
    </w:p>
    <w:p w14:paraId="3FDC0F3C" w14:textId="0B962CFC" w:rsidR="002606C2" w:rsidRPr="002606C2" w:rsidRDefault="002606C2" w:rsidP="002606C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606C2">
        <w:rPr>
          <w:rFonts w:cstheme="minorHAnsi"/>
          <w:sz w:val="20"/>
          <w:szCs w:val="20"/>
        </w:rPr>
        <w:t>DMPA/2021/1699</w:t>
      </w:r>
      <w:r w:rsidRPr="002606C2">
        <w:rPr>
          <w:rFonts w:cstheme="minorHAnsi"/>
          <w:sz w:val="20"/>
          <w:szCs w:val="20"/>
        </w:rPr>
        <w:t xml:space="preserve">: </w:t>
      </w:r>
      <w:r w:rsidRPr="002606C2">
        <w:rPr>
          <w:rFonts w:cstheme="minorHAnsi"/>
          <w:sz w:val="20"/>
          <w:szCs w:val="20"/>
        </w:rPr>
        <w:t>Re-submission of previously approved garage (ref: DMPA/2020/0904) and extensions (DMPA/2021/0318) at</w:t>
      </w:r>
      <w:r w:rsidRPr="002606C2">
        <w:rPr>
          <w:rFonts w:cstheme="minorHAnsi"/>
          <w:sz w:val="20"/>
          <w:szCs w:val="20"/>
        </w:rPr>
        <w:t xml:space="preserve"> </w:t>
      </w:r>
      <w:r w:rsidRPr="002606C2">
        <w:rPr>
          <w:rFonts w:cstheme="minorHAnsi"/>
          <w:sz w:val="20"/>
          <w:szCs w:val="20"/>
        </w:rPr>
        <w:t>The Paddock, Chestnut Way, Repton, Derby, DE65 6FQ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05E49B47" w14:textId="33F2B0D8" w:rsidR="002A5235" w:rsidRPr="004009A5" w:rsidRDefault="002A5235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Storage for Flooding and Speed Watch Equipment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FF7E881" w14:textId="470F50E9" w:rsidR="00CC469B" w:rsidRPr="008D1EDC" w:rsidRDefault="007F0594" w:rsidP="008D1EDC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44820FD3" w14:textId="298D9696" w:rsidR="0096528D" w:rsidRPr="000703A8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4CA5F681" w14:textId="644E4611" w:rsidR="0096528D" w:rsidRPr="004009A5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5EE9F70" w14:textId="40756C48" w:rsidR="0096528D" w:rsidRPr="00DA543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(Councillors </w:t>
      </w:r>
      <w:r w:rsidR="007F0594">
        <w:rPr>
          <w:rFonts w:cstheme="minorHAnsi"/>
          <w:sz w:val="20"/>
          <w:szCs w:val="20"/>
        </w:rPr>
        <w:t>Griffiths</w:t>
      </w:r>
      <w:r>
        <w:rPr>
          <w:rFonts w:cstheme="minorHAnsi"/>
          <w:sz w:val="20"/>
          <w:szCs w:val="20"/>
        </w:rPr>
        <w:t xml:space="preserve"> and Thomas</w:t>
      </w:r>
      <w:r w:rsidRPr="0096528D">
        <w:rPr>
          <w:rFonts w:cstheme="minorHAnsi"/>
          <w:sz w:val="20"/>
          <w:szCs w:val="20"/>
        </w:rPr>
        <w:t>)</w:t>
      </w:r>
    </w:p>
    <w:p w14:paraId="30628D75" w14:textId="3A5ED297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10C43165" w14:textId="1F446D2B" w:rsidR="00147FED" w:rsidRPr="001A6782" w:rsidRDefault="00147FE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604730C8" w14:textId="6E3F4D9D" w:rsidR="00B609D8" w:rsidRDefault="00B609D8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Review of Policies and Risk Assessments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Pr="00AE2445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72DA"/>
    <w:rsid w:val="001F362A"/>
    <w:rsid w:val="001F3BE4"/>
    <w:rsid w:val="001F3F7C"/>
    <w:rsid w:val="001F4A0F"/>
    <w:rsid w:val="001F5750"/>
    <w:rsid w:val="001F74B9"/>
    <w:rsid w:val="001F7CC6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84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6F2B"/>
    <w:rsid w:val="0079710A"/>
    <w:rsid w:val="007972ED"/>
    <w:rsid w:val="007A0E76"/>
    <w:rsid w:val="007A19A0"/>
    <w:rsid w:val="007A3C86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A47"/>
    <w:rsid w:val="00982AAD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F3A8-FCC4-40E0-8B69-D23806C7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60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20</cp:revision>
  <cp:lastPrinted>2021-03-04T13:13:00Z</cp:lastPrinted>
  <dcterms:created xsi:type="dcterms:W3CDTF">2022-02-10T14:15:00Z</dcterms:created>
  <dcterms:modified xsi:type="dcterms:W3CDTF">2022-03-07T15:28:00Z</dcterms:modified>
</cp:coreProperties>
</file>